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7A" w:rsidRDefault="00371D7A" w:rsidP="00371D7A">
      <w:pPr>
        <w:tabs>
          <w:tab w:val="left" w:pos="432"/>
        </w:tabs>
        <w:spacing w:after="60"/>
        <w:ind w:left="432" w:hanging="432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71D7A">
        <w:rPr>
          <w:sz w:val="32"/>
          <w:szCs w:val="32"/>
        </w:rPr>
        <w:t>A</w:t>
      </w:r>
      <w:r>
        <w:rPr>
          <w:sz w:val="32"/>
          <w:szCs w:val="32"/>
        </w:rPr>
        <w:t>ssignment One</w:t>
      </w:r>
    </w:p>
    <w:p w:rsidR="00C16F5E" w:rsidRPr="00C16F5E" w:rsidRDefault="00C16F5E" w:rsidP="00C16F5E">
      <w:pPr>
        <w:pStyle w:val="ListParagraph"/>
        <w:numPr>
          <w:ilvl w:val="0"/>
          <w:numId w:val="2"/>
        </w:numPr>
        <w:tabs>
          <w:tab w:val="left" w:pos="432"/>
        </w:tabs>
        <w:spacing w:after="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71D7A" w:rsidRPr="00C16F5E">
        <w:rPr>
          <w:sz w:val="32"/>
          <w:szCs w:val="32"/>
        </w:rPr>
        <w:t>Given the score</w:t>
      </w:r>
      <w:r w:rsidRPr="00C16F5E">
        <w:rPr>
          <w:sz w:val="32"/>
          <w:szCs w:val="32"/>
        </w:rPr>
        <w:t>s</w:t>
      </w:r>
      <w:r w:rsidR="00371D7A" w:rsidRPr="00C16F5E">
        <w:rPr>
          <w:sz w:val="32"/>
          <w:szCs w:val="32"/>
        </w:rPr>
        <w:t xml:space="preserve"> of students in STA 201/221</w:t>
      </w:r>
      <w:r w:rsidRPr="00C16F5E">
        <w:rPr>
          <w:sz w:val="32"/>
          <w:szCs w:val="32"/>
        </w:rPr>
        <w:t xml:space="preserve"> below;</w:t>
      </w:r>
    </w:p>
    <w:p w:rsidR="00371D7A" w:rsidRPr="00371D7A" w:rsidRDefault="00371D7A" w:rsidP="00371D7A">
      <w:pPr>
        <w:tabs>
          <w:tab w:val="left" w:pos="432"/>
        </w:tabs>
        <w:spacing w:after="60"/>
        <w:jc w:val="both"/>
        <w:rPr>
          <w:sz w:val="28"/>
          <w:szCs w:val="28"/>
        </w:rPr>
      </w:pPr>
      <w:r w:rsidRPr="00371D7A">
        <w:rPr>
          <w:sz w:val="32"/>
          <w:szCs w:val="32"/>
        </w:rPr>
        <w:t>49, 71, 38, 57, 89, 66, 92, 74, and 83</w:t>
      </w:r>
      <w:r>
        <w:rPr>
          <w:sz w:val="32"/>
          <w:szCs w:val="32"/>
        </w:rPr>
        <w:t xml:space="preserve"> .Compute;</w:t>
      </w:r>
    </w:p>
    <w:p w:rsidR="00371D7A" w:rsidRPr="00371D7A" w:rsidRDefault="00371D7A" w:rsidP="00371D7A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371D7A">
        <w:rPr>
          <w:sz w:val="32"/>
          <w:szCs w:val="32"/>
        </w:rPr>
        <w:t xml:space="preserve">The arithmetic mean </w:t>
      </w:r>
    </w:p>
    <w:p w:rsidR="00371D7A" w:rsidRPr="00371D7A" w:rsidRDefault="00371D7A" w:rsidP="00371D7A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371D7A">
        <w:rPr>
          <w:sz w:val="32"/>
          <w:szCs w:val="32"/>
        </w:rPr>
        <w:t xml:space="preserve">The mode </w:t>
      </w:r>
    </w:p>
    <w:p w:rsidR="00371D7A" w:rsidRPr="00371D7A" w:rsidRDefault="00371D7A" w:rsidP="00371D7A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371D7A">
        <w:rPr>
          <w:sz w:val="32"/>
          <w:szCs w:val="32"/>
        </w:rPr>
        <w:t>The median</w:t>
      </w:r>
    </w:p>
    <w:p w:rsidR="00371D7A" w:rsidRPr="00371D7A" w:rsidRDefault="00371D7A" w:rsidP="00371D7A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371D7A">
        <w:rPr>
          <w:sz w:val="32"/>
          <w:szCs w:val="32"/>
        </w:rPr>
        <w:t>The upper and lower quartile</w:t>
      </w:r>
    </w:p>
    <w:p w:rsidR="00371D7A" w:rsidRPr="00371D7A" w:rsidRDefault="00371D7A" w:rsidP="00371D7A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371D7A">
        <w:rPr>
          <w:sz w:val="32"/>
          <w:szCs w:val="32"/>
        </w:rPr>
        <w:t>The 70</w:t>
      </w:r>
      <w:r w:rsidRPr="00371D7A">
        <w:rPr>
          <w:sz w:val="32"/>
          <w:szCs w:val="32"/>
          <w:vertAlign w:val="superscript"/>
        </w:rPr>
        <w:t>th</w:t>
      </w:r>
      <w:r w:rsidRPr="00371D7A">
        <w:rPr>
          <w:sz w:val="32"/>
          <w:szCs w:val="32"/>
        </w:rPr>
        <w:t xml:space="preserve">  percentile   </w:t>
      </w:r>
    </w:p>
    <w:p w:rsidR="00371D7A" w:rsidRPr="00371D7A" w:rsidRDefault="00371D7A" w:rsidP="00371D7A">
      <w:pPr>
        <w:tabs>
          <w:tab w:val="left" w:pos="432"/>
        </w:tabs>
        <w:spacing w:after="60"/>
        <w:ind w:left="432" w:hanging="432"/>
        <w:jc w:val="both"/>
        <w:rPr>
          <w:sz w:val="32"/>
          <w:szCs w:val="32"/>
        </w:rPr>
      </w:pPr>
    </w:p>
    <w:p w:rsidR="00371D7A" w:rsidRDefault="00371D7A" w:rsidP="00371D7A">
      <w:pPr>
        <w:tabs>
          <w:tab w:val="left" w:pos="432"/>
        </w:tabs>
        <w:spacing w:after="60"/>
        <w:ind w:left="432" w:hanging="432"/>
        <w:jc w:val="both"/>
        <w:rPr>
          <w:sz w:val="32"/>
          <w:szCs w:val="32"/>
        </w:rPr>
      </w:pPr>
      <w:r w:rsidRPr="00371D7A">
        <w:rPr>
          <w:sz w:val="32"/>
          <w:szCs w:val="32"/>
        </w:rPr>
        <w:t>.</w:t>
      </w:r>
      <w:r w:rsidRPr="00371D7A">
        <w:rPr>
          <w:sz w:val="32"/>
          <w:szCs w:val="32"/>
        </w:rPr>
        <w:tab/>
      </w:r>
      <w:r w:rsidR="00C16F5E">
        <w:rPr>
          <w:sz w:val="32"/>
          <w:szCs w:val="32"/>
        </w:rPr>
        <w:t>(b)</w:t>
      </w:r>
      <w:r w:rsidR="00C16F5E">
        <w:rPr>
          <w:sz w:val="32"/>
          <w:szCs w:val="32"/>
        </w:rPr>
        <w:tab/>
      </w:r>
      <w:r w:rsidRPr="00371D7A">
        <w:rPr>
          <w:sz w:val="32"/>
          <w:szCs w:val="32"/>
        </w:rPr>
        <w:t xml:space="preserve">Justify the relationship Harmonic Mean </w:t>
      </w:r>
      <w:r w:rsidRPr="00371D7A">
        <w:rPr>
          <w:noProof/>
          <w:sz w:val="32"/>
          <w:szCs w:val="32"/>
        </w:rPr>
        <w:drawing>
          <wp:inline distT="0" distB="0" distL="0" distR="0">
            <wp:extent cx="126365" cy="154940"/>
            <wp:effectExtent l="19050" t="0" r="6985" b="0"/>
            <wp:docPr id="138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D7A">
        <w:rPr>
          <w:sz w:val="32"/>
          <w:szCs w:val="32"/>
        </w:rPr>
        <w:t xml:space="preserve"> Geometric Mean</w:t>
      </w:r>
      <w:r w:rsidRPr="00371D7A">
        <w:rPr>
          <w:sz w:val="32"/>
          <w:szCs w:val="32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9pt;mso-position-horizontal-relative:page;mso-position-vertical-relative:page" o:ole="">
            <v:imagedata r:id="rId6" o:title="" embosscolor="white"/>
          </v:shape>
          <o:OLEObject Type="Embed" ProgID="Equation.3" ShapeID="_x0000_i1025" DrawAspect="Content" ObjectID="_1825595344" r:id="rId7"/>
        </w:object>
      </w:r>
      <w:r w:rsidRPr="00371D7A">
        <w:rPr>
          <w:sz w:val="32"/>
          <w:szCs w:val="32"/>
        </w:rPr>
        <w:t>arithmetic mean using 49, 71, 38, 57, 89, 66, 92, 74, and 83.</w:t>
      </w:r>
    </w:p>
    <w:p w:rsidR="006268DB" w:rsidRPr="006268DB" w:rsidRDefault="006268DB" w:rsidP="006268DB">
      <w:pPr>
        <w:tabs>
          <w:tab w:val="left" w:pos="432"/>
        </w:tabs>
        <w:spacing w:after="60"/>
        <w:jc w:val="both"/>
        <w:rPr>
          <w:sz w:val="32"/>
          <w:szCs w:val="32"/>
        </w:rPr>
      </w:pPr>
      <w:proofErr w:type="gramStart"/>
      <w:r w:rsidRPr="006268DB">
        <w:rPr>
          <w:sz w:val="32"/>
          <w:szCs w:val="32"/>
        </w:rPr>
        <w:t>c</w:t>
      </w:r>
      <w:proofErr w:type="gramEnd"/>
      <w:r w:rsidRPr="006268DB">
        <w:rPr>
          <w:sz w:val="32"/>
          <w:szCs w:val="32"/>
        </w:rPr>
        <w:tab/>
        <w:t>The table below presents the frequency distribution of marks (out of 50) obtained by 49 students in a statistics test</w:t>
      </w: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"/>
        <w:gridCol w:w="1260"/>
        <w:gridCol w:w="1170"/>
        <w:gridCol w:w="1080"/>
        <w:gridCol w:w="1080"/>
        <w:gridCol w:w="1440"/>
        <w:gridCol w:w="1260"/>
        <w:gridCol w:w="1080"/>
        <w:gridCol w:w="1440"/>
      </w:tblGrid>
      <w:tr w:rsidR="006268DB" w:rsidRPr="006268DB" w:rsidTr="006268D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b/>
                <w:sz w:val="32"/>
                <w:szCs w:val="32"/>
              </w:rPr>
              <w:t>Class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5 - 10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10- 15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15- 20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20- 25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25- 30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30– 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35- 40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40– 45</w:t>
            </w:r>
          </w:p>
        </w:tc>
      </w:tr>
      <w:tr w:rsidR="006268DB" w:rsidRPr="006268DB" w:rsidTr="006268D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b/>
                <w:sz w:val="32"/>
                <w:szCs w:val="32"/>
              </w:rPr>
              <w:t>Freq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B" w:rsidRPr="006268DB" w:rsidRDefault="006268DB" w:rsidP="002C5F24">
            <w:pPr>
              <w:tabs>
                <w:tab w:val="left" w:pos="432"/>
              </w:tabs>
              <w:spacing w:after="60"/>
              <w:jc w:val="both"/>
              <w:rPr>
                <w:sz w:val="32"/>
                <w:szCs w:val="32"/>
              </w:rPr>
            </w:pPr>
            <w:r w:rsidRPr="006268DB">
              <w:rPr>
                <w:sz w:val="32"/>
                <w:szCs w:val="32"/>
              </w:rPr>
              <w:t>2</w:t>
            </w:r>
          </w:p>
        </w:tc>
      </w:tr>
    </w:tbl>
    <w:p w:rsidR="006268DB" w:rsidRPr="006268DB" w:rsidRDefault="006268DB" w:rsidP="006268DB">
      <w:pPr>
        <w:tabs>
          <w:tab w:val="left" w:pos="432"/>
        </w:tabs>
        <w:spacing w:after="60"/>
        <w:jc w:val="both"/>
        <w:rPr>
          <w:sz w:val="32"/>
          <w:szCs w:val="32"/>
        </w:rPr>
      </w:pPr>
    </w:p>
    <w:p w:rsidR="006268DB" w:rsidRPr="006268DB" w:rsidRDefault="006268DB" w:rsidP="006268DB">
      <w:pPr>
        <w:tabs>
          <w:tab w:val="left" w:pos="432"/>
        </w:tabs>
        <w:spacing w:after="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>a.</w:t>
      </w:r>
      <w:r w:rsidRPr="006268DB">
        <w:rPr>
          <w:sz w:val="32"/>
          <w:szCs w:val="32"/>
        </w:rPr>
        <w:tab/>
        <w:t>Compute</w:t>
      </w:r>
    </w:p>
    <w:p w:rsidR="006268DB" w:rsidRPr="006268DB" w:rsidRDefault="006268DB" w:rsidP="006268DB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 xml:space="preserve">The arithmetic mean </w:t>
      </w:r>
    </w:p>
    <w:p w:rsidR="006268DB" w:rsidRPr="006268DB" w:rsidRDefault="006268DB" w:rsidP="006268DB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 xml:space="preserve">The mode </w:t>
      </w:r>
    </w:p>
    <w:p w:rsidR="006268DB" w:rsidRPr="006268DB" w:rsidRDefault="006268DB" w:rsidP="006268DB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>The median</w:t>
      </w:r>
    </w:p>
    <w:p w:rsidR="006268DB" w:rsidRPr="006268DB" w:rsidRDefault="006268DB" w:rsidP="006268DB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>The upper and lower quartile</w:t>
      </w:r>
    </w:p>
    <w:p w:rsidR="006268DB" w:rsidRPr="006268DB" w:rsidRDefault="006268DB" w:rsidP="006268DB">
      <w:pPr>
        <w:numPr>
          <w:ilvl w:val="1"/>
          <w:numId w:val="1"/>
        </w:numPr>
        <w:tabs>
          <w:tab w:val="left" w:pos="432"/>
        </w:tabs>
        <w:spacing w:after="60" w:line="360" w:lineRule="auto"/>
        <w:ind w:left="1080" w:hanging="360"/>
        <w:jc w:val="both"/>
        <w:rPr>
          <w:sz w:val="32"/>
          <w:szCs w:val="32"/>
        </w:rPr>
      </w:pPr>
      <w:r w:rsidRPr="006268DB">
        <w:rPr>
          <w:sz w:val="32"/>
          <w:szCs w:val="32"/>
        </w:rPr>
        <w:t>The 70</w:t>
      </w:r>
      <w:r w:rsidRPr="006268DB">
        <w:rPr>
          <w:sz w:val="32"/>
          <w:szCs w:val="32"/>
          <w:vertAlign w:val="superscript"/>
        </w:rPr>
        <w:t>th</w:t>
      </w:r>
      <w:r w:rsidRPr="006268DB">
        <w:rPr>
          <w:sz w:val="32"/>
          <w:szCs w:val="32"/>
        </w:rPr>
        <w:t xml:space="preserve">  percentile   </w:t>
      </w:r>
    </w:p>
    <w:p w:rsidR="006268DB" w:rsidRPr="006268DB" w:rsidRDefault="006268DB" w:rsidP="006268DB">
      <w:pPr>
        <w:tabs>
          <w:tab w:val="left" w:pos="432"/>
        </w:tabs>
        <w:spacing w:after="60"/>
        <w:jc w:val="both"/>
        <w:rPr>
          <w:sz w:val="32"/>
          <w:szCs w:val="32"/>
        </w:rPr>
      </w:pPr>
    </w:p>
    <w:p w:rsidR="006268DB" w:rsidRPr="00861736" w:rsidRDefault="006268DB" w:rsidP="006268DB">
      <w:pPr>
        <w:tabs>
          <w:tab w:val="left" w:pos="432"/>
        </w:tabs>
        <w:spacing w:after="60"/>
        <w:jc w:val="both"/>
        <w:rPr>
          <w:sz w:val="26"/>
          <w:szCs w:val="26"/>
        </w:rPr>
      </w:pPr>
    </w:p>
    <w:p w:rsidR="006268DB" w:rsidRPr="00861736" w:rsidRDefault="006268DB" w:rsidP="006268DB">
      <w:pPr>
        <w:tabs>
          <w:tab w:val="left" w:pos="432"/>
        </w:tabs>
        <w:spacing w:after="60"/>
        <w:ind w:left="432" w:hanging="432"/>
        <w:jc w:val="both"/>
        <w:rPr>
          <w:sz w:val="26"/>
          <w:szCs w:val="26"/>
          <w:lang w:val="yo-NG"/>
        </w:rPr>
      </w:pPr>
    </w:p>
    <w:p w:rsidR="006268DB" w:rsidRPr="00371D7A" w:rsidRDefault="006268DB" w:rsidP="00371D7A">
      <w:pPr>
        <w:tabs>
          <w:tab w:val="left" w:pos="432"/>
        </w:tabs>
        <w:spacing w:after="60"/>
        <w:ind w:left="432" w:hanging="432"/>
        <w:jc w:val="both"/>
        <w:rPr>
          <w:sz w:val="32"/>
          <w:szCs w:val="32"/>
        </w:rPr>
      </w:pPr>
    </w:p>
    <w:p w:rsidR="001D3CF5" w:rsidRPr="00371D7A" w:rsidRDefault="001D3CF5">
      <w:pPr>
        <w:rPr>
          <w:sz w:val="32"/>
          <w:szCs w:val="32"/>
        </w:rPr>
      </w:pPr>
    </w:p>
    <w:sectPr w:rsidR="001D3CF5" w:rsidRPr="00371D7A" w:rsidSect="001D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3EBAB428"/>
    <w:lvl w:ilvl="0" w:tplc="5972D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A6CDC8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>
    <w:nsid w:val="3199082D"/>
    <w:multiLevelType w:val="hybridMultilevel"/>
    <w:tmpl w:val="E068BA62"/>
    <w:lvl w:ilvl="0" w:tplc="CCE614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71D7A"/>
    <w:rsid w:val="001D3CF5"/>
    <w:rsid w:val="00371D7A"/>
    <w:rsid w:val="006268DB"/>
    <w:rsid w:val="00C1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2025-11-25T15:42:00Z</dcterms:created>
  <dcterms:modified xsi:type="dcterms:W3CDTF">2025-11-25T16:02:00Z</dcterms:modified>
</cp:coreProperties>
</file>